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4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3273"/>
        <w:gridCol w:w="3098"/>
        <w:gridCol w:w="2880"/>
        <w:gridCol w:w="2804"/>
      </w:tblGrid>
      <w:tr w:rsidR="007C3A41" w:rsidTr="003561F2">
        <w:trPr>
          <w:trHeight w:val="382"/>
        </w:trPr>
        <w:tc>
          <w:tcPr>
            <w:tcW w:w="2989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  <w:vAlign w:val="center"/>
          </w:tcPr>
          <w:p w:rsidR="007C3A41" w:rsidRPr="003561F2" w:rsidRDefault="007C3A41" w:rsidP="007C3A4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3273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  <w:vAlign w:val="center"/>
          </w:tcPr>
          <w:p w:rsidR="007C3A41" w:rsidRPr="003561F2" w:rsidRDefault="007C3A41" w:rsidP="007C3A4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3098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  <w:vAlign w:val="center"/>
          </w:tcPr>
          <w:p w:rsidR="007C3A41" w:rsidRPr="003561F2" w:rsidRDefault="007C3A41" w:rsidP="007C3A4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80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  <w:vAlign w:val="center"/>
          </w:tcPr>
          <w:p w:rsidR="007C3A41" w:rsidRPr="003561F2" w:rsidRDefault="007C3A41" w:rsidP="007C3A4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PERŞEMBE</w:t>
            </w:r>
          </w:p>
        </w:tc>
        <w:tc>
          <w:tcPr>
            <w:tcW w:w="2804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  <w:vAlign w:val="center"/>
          </w:tcPr>
          <w:p w:rsidR="007C3A41" w:rsidRPr="003561F2" w:rsidRDefault="007C3A41" w:rsidP="007C3A4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CUMA</w:t>
            </w:r>
          </w:p>
        </w:tc>
      </w:tr>
      <w:tr w:rsidR="00BC1C22" w:rsidTr="00E7799F">
        <w:trPr>
          <w:trHeight w:val="2978"/>
        </w:trPr>
        <w:tc>
          <w:tcPr>
            <w:tcW w:w="2989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-Kek veya kurabiye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-İçecek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-Mevsim meyvesi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-Kabuksuz kuruyemiş(Bir avuç; </w:t>
            </w:r>
            <w:r w:rsidR="001369D4"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badem, leblebi, fındık, ceviz</w:t>
            </w: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veya kuru meyve olabilir)</w:t>
            </w:r>
          </w:p>
        </w:tc>
        <w:tc>
          <w:tcPr>
            <w:tcW w:w="3273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-Börek ya da poğaça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-İçecek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-Mevsim meyvesi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-Kuru yemiş</w:t>
            </w:r>
          </w:p>
        </w:tc>
        <w:tc>
          <w:tcPr>
            <w:tcW w:w="3098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-Tost, sandviç ya da haşlanmış pa</w:t>
            </w:r>
            <w:bookmarkStart w:id="0" w:name="_GoBack"/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t</w:t>
            </w:r>
            <w:bookmarkEnd w:id="0"/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ates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-İçecek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-Mevsim meyvesi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-Kuru yemiş</w:t>
            </w:r>
          </w:p>
        </w:tc>
        <w:tc>
          <w:tcPr>
            <w:tcW w:w="2880" w:type="dxa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-Simit ya da kahvaltılık (peynir, zeytin)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-İçecek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-Mevsim meyvesi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-Kuru yemiş</w:t>
            </w:r>
          </w:p>
        </w:tc>
        <w:tc>
          <w:tcPr>
            <w:tcW w:w="2804" w:type="dxa"/>
            <w:tcBorders>
              <w:top w:val="thickThinSmallGap" w:sz="24" w:space="0" w:color="0070C0"/>
              <w:left w:val="thickThinSmallGap" w:sz="24" w:space="0" w:color="0070C0"/>
              <w:right w:val="thickThinSmallGap" w:sz="24" w:space="0" w:color="0070C0"/>
            </w:tcBorders>
          </w:tcPr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-Çikolatalı ekmek    (</w:t>
            </w:r>
            <w:r w:rsidR="001369D4"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reçel, bal, helva</w:t>
            </w: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da olabilir)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-İçecek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-Mevsim meyvesi</w:t>
            </w:r>
          </w:p>
          <w:p w:rsidR="00BC1C22" w:rsidRPr="003561F2" w:rsidRDefault="00BC1C22" w:rsidP="00BC1C22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-Kuru yemiş</w:t>
            </w:r>
          </w:p>
        </w:tc>
      </w:tr>
      <w:tr w:rsidR="00BC1C22" w:rsidTr="00E7799F">
        <w:trPr>
          <w:trHeight w:val="4331"/>
        </w:trPr>
        <w:tc>
          <w:tcPr>
            <w:tcW w:w="15044" w:type="dxa"/>
            <w:gridSpan w:val="5"/>
            <w:tcBorders>
              <w:top w:val="thickThinSmallGap" w:sz="24" w:space="0" w:color="0070C0"/>
              <w:left w:val="thickThinSmallGap" w:sz="24" w:space="0" w:color="0070C0"/>
              <w:bottom w:val="thickThinSmallGap" w:sz="24" w:space="0" w:color="0070C0"/>
              <w:right w:val="thickThinSmallGap" w:sz="24" w:space="0" w:color="0070C0"/>
            </w:tcBorders>
          </w:tcPr>
          <w:p w:rsidR="00BC1C22" w:rsidRPr="001369D4" w:rsidRDefault="00BC1C22" w:rsidP="00BC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26" w:rsidRPr="003561F2" w:rsidRDefault="003B3326" w:rsidP="00BC1C2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SAYIN VELİ;</w:t>
            </w:r>
          </w:p>
          <w:p w:rsidR="003B3326" w:rsidRPr="003561F2" w:rsidRDefault="003B3326" w:rsidP="003B33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Lütfen beslenme örtünüzü koyunuz.</w:t>
            </w:r>
          </w:p>
          <w:p w:rsidR="003B3326" w:rsidRPr="003561F2" w:rsidRDefault="003B3326" w:rsidP="003B33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Kesici aletler ve cam kaplar koymayınız.</w:t>
            </w:r>
          </w:p>
          <w:p w:rsidR="003B3326" w:rsidRPr="003561F2" w:rsidRDefault="003B3326" w:rsidP="003B33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Listede yer alan yiyecekler dışında, özendirici veya kokulu yiyecekler(sucuk, salam)göndermeyiniz.</w:t>
            </w:r>
          </w:p>
          <w:p w:rsidR="003B3326" w:rsidRPr="003561F2" w:rsidRDefault="003B3326" w:rsidP="003B33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Beslenme saatinde gereken peçete, ıslak mendil gibi gereçlerin eksizsiz olmasına dikkat ediniz.</w:t>
            </w:r>
          </w:p>
          <w:p w:rsidR="003B3326" w:rsidRPr="003561F2" w:rsidRDefault="00D775DE" w:rsidP="003B33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İçecekler süt, meyve suyu, ayran, limonata gibi asitsiz içecekler olmalıdır. Meyve sularını mümkün oldukça evde hazırlamaya çalışınız, hazır meyve suyu kullanmamaya dikkat ediniz.</w:t>
            </w:r>
          </w:p>
          <w:p w:rsidR="00D775DE" w:rsidRDefault="00D775DE" w:rsidP="003B33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Mevsim meyvelerine havuç ve salatalık ta dâhildir.</w:t>
            </w:r>
          </w:p>
          <w:p w:rsidR="00D775DE" w:rsidRPr="003561F2" w:rsidRDefault="00D775DE" w:rsidP="003561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561F2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Öğrencilerin besinleri tüketme durumunu izleyiniz. Eve geri gelen beslenme olduğunda öğretmeni ile irtibata geçiniz.</w:t>
            </w:r>
          </w:p>
        </w:tc>
      </w:tr>
    </w:tbl>
    <w:p w:rsidR="002835C5" w:rsidRDefault="002835C5"/>
    <w:sectPr w:rsidR="002835C5" w:rsidSect="007C3A4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B0" w:rsidRDefault="00CE79B0" w:rsidP="00F6332E">
      <w:pPr>
        <w:spacing w:after="0" w:line="240" w:lineRule="auto"/>
      </w:pPr>
      <w:r>
        <w:separator/>
      </w:r>
    </w:p>
  </w:endnote>
  <w:endnote w:type="continuationSeparator" w:id="0">
    <w:p w:rsidR="00CE79B0" w:rsidRDefault="00CE79B0" w:rsidP="00F6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B0" w:rsidRDefault="00CE79B0" w:rsidP="00F6332E">
      <w:pPr>
        <w:spacing w:after="0" w:line="240" w:lineRule="auto"/>
      </w:pPr>
      <w:r>
        <w:separator/>
      </w:r>
    </w:p>
  </w:footnote>
  <w:footnote w:type="continuationSeparator" w:id="0">
    <w:p w:rsidR="00CE79B0" w:rsidRDefault="00CE79B0" w:rsidP="00F6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2E" w:rsidRPr="00CE6EBC" w:rsidRDefault="00CE6EBC">
    <w:pPr>
      <w:pStyle w:val="stbilgi"/>
      <w:rPr>
        <w:rFonts w:ascii="Times New Roman" w:hAnsi="Times New Roman" w:cs="Times New Roman"/>
        <w:color w:val="C00000"/>
        <w:sz w:val="36"/>
        <w:szCs w:val="36"/>
      </w:rPr>
    </w:pPr>
    <w:r w:rsidRPr="00CE6EBC">
      <w:rPr>
        <w:rFonts w:ascii="Times New Roman" w:hAnsi="Times New Roman" w:cs="Times New Roman"/>
        <w:color w:val="C00000"/>
        <w:sz w:val="36"/>
        <w:szCs w:val="36"/>
      </w:rPr>
      <w:t xml:space="preserve">      </w:t>
    </w:r>
    <w:r w:rsidR="00F6332E" w:rsidRPr="00CE6EBC">
      <w:rPr>
        <w:rFonts w:ascii="Times New Roman" w:hAnsi="Times New Roman" w:cs="Times New Roman"/>
        <w:color w:val="C00000"/>
        <w:sz w:val="36"/>
        <w:szCs w:val="36"/>
      </w:rPr>
      <w:t xml:space="preserve">Yenihacıali İlkokulu/Ortaokulu ‘’Beslenme Dostu Okul Projesi’’ </w:t>
    </w:r>
    <w:r w:rsidR="009E47EC">
      <w:rPr>
        <w:rFonts w:ascii="Times New Roman" w:hAnsi="Times New Roman" w:cs="Times New Roman"/>
        <w:color w:val="C00000"/>
        <w:sz w:val="36"/>
        <w:szCs w:val="36"/>
      </w:rPr>
      <w:t>Mart</w:t>
    </w:r>
    <w:r w:rsidR="00F6332E" w:rsidRPr="00CE6EBC">
      <w:rPr>
        <w:rFonts w:ascii="Times New Roman" w:hAnsi="Times New Roman" w:cs="Times New Roman"/>
        <w:color w:val="C00000"/>
        <w:sz w:val="36"/>
        <w:szCs w:val="36"/>
      </w:rPr>
      <w:t xml:space="preserve"> ayı Beslenme Listesi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9EB"/>
    <w:multiLevelType w:val="hybridMultilevel"/>
    <w:tmpl w:val="DB725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6"/>
    <w:rsid w:val="001369D4"/>
    <w:rsid w:val="002835C5"/>
    <w:rsid w:val="003561F2"/>
    <w:rsid w:val="003B3326"/>
    <w:rsid w:val="003F4731"/>
    <w:rsid w:val="007C3A41"/>
    <w:rsid w:val="00871607"/>
    <w:rsid w:val="00970B56"/>
    <w:rsid w:val="009E47EC"/>
    <w:rsid w:val="00AD263E"/>
    <w:rsid w:val="00BC1C22"/>
    <w:rsid w:val="00CC61CC"/>
    <w:rsid w:val="00CE6EBC"/>
    <w:rsid w:val="00CE79B0"/>
    <w:rsid w:val="00D775DE"/>
    <w:rsid w:val="00E7799F"/>
    <w:rsid w:val="00F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944F-2D09-46A3-B415-6288618E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32E"/>
  </w:style>
  <w:style w:type="paragraph" w:styleId="Altbilgi">
    <w:name w:val="footer"/>
    <w:basedOn w:val="Normal"/>
    <w:link w:val="AltbilgiChar"/>
    <w:uiPriority w:val="99"/>
    <w:unhideWhenUsed/>
    <w:rsid w:val="00F6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32E"/>
  </w:style>
  <w:style w:type="paragraph" w:styleId="ListeParagraf">
    <w:name w:val="List Paragraph"/>
    <w:basedOn w:val="Normal"/>
    <w:uiPriority w:val="34"/>
    <w:qFormat/>
    <w:rsid w:val="003B33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</dc:creator>
  <cp:keywords/>
  <dc:description/>
  <cp:lastModifiedBy>P.C</cp:lastModifiedBy>
  <cp:revision>2</cp:revision>
  <cp:lastPrinted>2018-01-30T08:43:00Z</cp:lastPrinted>
  <dcterms:created xsi:type="dcterms:W3CDTF">2018-03-02T07:41:00Z</dcterms:created>
  <dcterms:modified xsi:type="dcterms:W3CDTF">2018-03-02T07:41:00Z</dcterms:modified>
</cp:coreProperties>
</file>